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37" w:rsidRDefault="00AF3A37" w:rsidP="009A51B4">
      <w:pPr>
        <w:pStyle w:val="Import4"/>
        <w:spacing w:line="240" w:lineRule="auto"/>
        <w:jc w:val="center"/>
        <w:rPr>
          <w:rFonts w:ascii="Times New Roman" w:hAnsi="Times New Roman"/>
          <w:b/>
          <w:sz w:val="36"/>
          <w:szCs w:val="36"/>
          <w:lang w:val="sk-SK"/>
        </w:rPr>
      </w:pPr>
      <w:r>
        <w:rPr>
          <w:rFonts w:ascii="Times New Roman" w:hAnsi="Times New Roman"/>
          <w:b/>
          <w:sz w:val="36"/>
          <w:szCs w:val="36"/>
          <w:lang w:val="sk-SK"/>
        </w:rPr>
        <w:t xml:space="preserve">Dodatok č. 1 </w:t>
      </w:r>
    </w:p>
    <w:p w:rsidR="009A51B4" w:rsidRPr="00D511B2" w:rsidRDefault="00AF3A37" w:rsidP="009A51B4">
      <w:pPr>
        <w:pStyle w:val="Import4"/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511B2">
        <w:rPr>
          <w:rFonts w:ascii="Times New Roman" w:hAnsi="Times New Roman"/>
          <w:b/>
          <w:sz w:val="28"/>
          <w:szCs w:val="28"/>
          <w:lang w:val="sk-SK"/>
        </w:rPr>
        <w:t>k zmluve o poskytnutí služieb</w:t>
      </w:r>
    </w:p>
    <w:p w:rsidR="009A51B4" w:rsidRDefault="009A51B4" w:rsidP="009A51B4">
      <w:pPr>
        <w:pStyle w:val="Import4"/>
        <w:spacing w:line="240" w:lineRule="auto"/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4D760A">
        <w:rPr>
          <w:rFonts w:ascii="Times New Roman" w:hAnsi="Times New Roman"/>
          <w:bCs/>
          <w:sz w:val="24"/>
          <w:szCs w:val="24"/>
          <w:lang w:val="sk-SK"/>
        </w:rPr>
        <w:t xml:space="preserve"> podľa </w:t>
      </w:r>
      <w:r w:rsidRPr="004D760A">
        <w:rPr>
          <w:rFonts w:ascii="Times New Roman" w:hAnsi="Times New Roman"/>
          <w:sz w:val="24"/>
          <w:szCs w:val="24"/>
        </w:rPr>
        <w:t>§ 269 ods. 2 Obchodného zákonníka</w:t>
      </w:r>
      <w:r w:rsidRPr="004D760A">
        <w:rPr>
          <w:rFonts w:ascii="Times New Roman" w:hAnsi="Times New Roman"/>
          <w:bCs/>
          <w:sz w:val="24"/>
          <w:szCs w:val="24"/>
          <w:lang w:val="sk-SK"/>
        </w:rPr>
        <w:t xml:space="preserve"> v znení neskorších predpisov</w:t>
      </w:r>
    </w:p>
    <w:p w:rsidR="00AF3A37" w:rsidRPr="004D760A" w:rsidRDefault="00AF3A37" w:rsidP="009A51B4">
      <w:pPr>
        <w:pStyle w:val="Import4"/>
        <w:spacing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zo dňa 11.10. 2010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jc w:val="center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i w:val="0"/>
          <w:szCs w:val="24"/>
          <w:lang w:val="sk-SK"/>
        </w:rPr>
        <w:t>Článok 1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Zmluvné strany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b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b/>
          <w:i w:val="0"/>
          <w:szCs w:val="24"/>
          <w:u w:val="single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u w:val="single"/>
          <w:lang w:val="sk-SK"/>
        </w:rPr>
        <w:t>Objednávateľ:</w:t>
      </w:r>
    </w:p>
    <w:tbl>
      <w:tblPr>
        <w:tblW w:w="18180" w:type="dxa"/>
        <w:tblLook w:val="04A0"/>
      </w:tblPr>
      <w:tblGrid>
        <w:gridCol w:w="9090"/>
        <w:gridCol w:w="9090"/>
      </w:tblGrid>
      <w:tr w:rsidR="009A51B4" w:rsidRPr="004D760A" w:rsidTr="00E6502A">
        <w:tc>
          <w:tcPr>
            <w:tcW w:w="9090" w:type="dxa"/>
          </w:tcPr>
          <w:p w:rsidR="009A51B4" w:rsidRDefault="009A51B4" w:rsidP="00E6502A">
            <w:pPr>
              <w:rPr>
                <w:rFonts w:ascii="Times New Roman" w:hAnsi="Times New Roman"/>
                <w:bCs/>
              </w:rPr>
            </w:pPr>
            <w:r w:rsidRPr="005B639D">
              <w:rPr>
                <w:rFonts w:ascii="Times New Roman" w:hAnsi="Times New Roman"/>
                <w:bCs/>
              </w:rPr>
              <w:t>Obec Zborov</w:t>
            </w:r>
          </w:p>
          <w:p w:rsidR="009A51B4" w:rsidRPr="005B639D" w:rsidRDefault="009A51B4" w:rsidP="00E6502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Zastúpený : Ján Lukáč starosta obce</w:t>
            </w:r>
          </w:p>
        </w:tc>
        <w:tc>
          <w:tcPr>
            <w:tcW w:w="9090" w:type="dxa"/>
          </w:tcPr>
          <w:p w:rsidR="009A51B4" w:rsidRPr="004D760A" w:rsidRDefault="009A51B4" w:rsidP="00E6502A">
            <w:pPr>
              <w:rPr>
                <w:rFonts w:ascii="Times New Roman" w:hAnsi="Times New Roman"/>
              </w:rPr>
            </w:pPr>
          </w:p>
        </w:tc>
      </w:tr>
      <w:tr w:rsidR="009A51B4" w:rsidRPr="004D760A" w:rsidTr="00E6502A">
        <w:tc>
          <w:tcPr>
            <w:tcW w:w="9090" w:type="dxa"/>
          </w:tcPr>
          <w:p w:rsidR="009A51B4" w:rsidRPr="005B639D" w:rsidRDefault="009A51B4" w:rsidP="00E6502A">
            <w:pPr>
              <w:rPr>
                <w:rFonts w:ascii="Times New Roman" w:hAnsi="Times New Roman"/>
                <w:bCs/>
              </w:rPr>
            </w:pPr>
            <w:r w:rsidRPr="005B639D">
              <w:rPr>
                <w:rFonts w:ascii="Times New Roman" w:hAnsi="Times New Roman"/>
                <w:bCs/>
              </w:rPr>
              <w:t>Obecný úrad</w:t>
            </w:r>
          </w:p>
        </w:tc>
        <w:tc>
          <w:tcPr>
            <w:tcW w:w="9090" w:type="dxa"/>
          </w:tcPr>
          <w:p w:rsidR="009A51B4" w:rsidRPr="004D760A" w:rsidRDefault="009A51B4" w:rsidP="00E6502A">
            <w:pPr>
              <w:rPr>
                <w:rFonts w:ascii="Times New Roman" w:hAnsi="Times New Roman"/>
              </w:rPr>
            </w:pPr>
          </w:p>
        </w:tc>
      </w:tr>
      <w:tr w:rsidR="009A51B4" w:rsidRPr="004D760A" w:rsidTr="00E6502A">
        <w:tc>
          <w:tcPr>
            <w:tcW w:w="9090" w:type="dxa"/>
          </w:tcPr>
          <w:p w:rsidR="009A51B4" w:rsidRPr="005B639D" w:rsidRDefault="009A51B4" w:rsidP="00E6502A">
            <w:pPr>
              <w:rPr>
                <w:rFonts w:ascii="Times New Roman" w:hAnsi="Times New Roman"/>
                <w:bCs/>
              </w:rPr>
            </w:pPr>
            <w:r w:rsidRPr="005B639D">
              <w:rPr>
                <w:rFonts w:ascii="Times New Roman" w:hAnsi="Times New Roman"/>
                <w:bCs/>
              </w:rPr>
              <w:t>Lesná 10</w:t>
            </w:r>
          </w:p>
          <w:p w:rsidR="009A51B4" w:rsidRPr="005B639D" w:rsidRDefault="009A51B4" w:rsidP="00E6502A">
            <w:pPr>
              <w:rPr>
                <w:rFonts w:ascii="Times New Roman" w:hAnsi="Times New Roman"/>
                <w:bCs/>
              </w:rPr>
            </w:pPr>
            <w:r w:rsidRPr="005B639D">
              <w:rPr>
                <w:rFonts w:ascii="Times New Roman" w:hAnsi="Times New Roman"/>
                <w:bCs/>
              </w:rPr>
              <w:t>Zborov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B639D">
              <w:rPr>
                <w:rFonts w:ascii="Times New Roman" w:hAnsi="Times New Roman"/>
                <w:bCs/>
              </w:rPr>
              <w:t>086 33</w:t>
            </w:r>
          </w:p>
        </w:tc>
        <w:tc>
          <w:tcPr>
            <w:tcW w:w="9090" w:type="dxa"/>
          </w:tcPr>
          <w:p w:rsidR="009A51B4" w:rsidRPr="004D760A" w:rsidRDefault="009A51B4" w:rsidP="00E6502A">
            <w:pPr>
              <w:rPr>
                <w:rFonts w:ascii="Times New Roman" w:hAnsi="Times New Roman"/>
              </w:rPr>
            </w:pPr>
          </w:p>
        </w:tc>
      </w:tr>
      <w:tr w:rsidR="009A51B4" w:rsidRPr="004D760A" w:rsidTr="00E6502A">
        <w:tc>
          <w:tcPr>
            <w:tcW w:w="9090" w:type="dxa"/>
          </w:tcPr>
          <w:p w:rsidR="009A51B4" w:rsidRDefault="009A51B4" w:rsidP="00E6502A">
            <w:pPr>
              <w:rPr>
                <w:rFonts w:ascii="Times New Roman" w:hAnsi="Times New Roman"/>
              </w:rPr>
            </w:pPr>
            <w:r w:rsidRPr="005B639D">
              <w:rPr>
                <w:rFonts w:ascii="Times New Roman" w:hAnsi="Times New Roman"/>
                <w:bCs/>
              </w:rPr>
              <w:t xml:space="preserve">IČO: </w:t>
            </w:r>
            <w:r w:rsidRPr="005B639D">
              <w:rPr>
                <w:rFonts w:ascii="Times New Roman" w:hAnsi="Times New Roman"/>
              </w:rPr>
              <w:t>00322741</w:t>
            </w:r>
          </w:p>
          <w:p w:rsidR="009A51B4" w:rsidRPr="005B639D" w:rsidRDefault="009A51B4" w:rsidP="00E6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DIČ: </w:t>
            </w:r>
            <w:r w:rsidRPr="00AA0401">
              <w:rPr>
                <w:rFonts w:ascii="Times New Roman" w:hAnsi="Times New Roman"/>
              </w:rPr>
              <w:t>2020624804</w:t>
            </w:r>
          </w:p>
          <w:p w:rsidR="009A51B4" w:rsidRPr="002C7041" w:rsidRDefault="009A51B4" w:rsidP="00E6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Web: </w:t>
            </w:r>
            <w:hyperlink r:id="rId7" w:history="1">
              <w:r w:rsidRPr="002C7041">
                <w:rPr>
                  <w:rStyle w:val="Hypertextovprepojenie"/>
                  <w:rFonts w:ascii="Times New Roman" w:hAnsi="Times New Roman"/>
                  <w:b w:val="0"/>
                  <w:color w:val="auto"/>
                  <w:u w:val="none"/>
                </w:rPr>
                <w:t>www.zborov.sk</w:t>
              </w:r>
            </w:hyperlink>
          </w:p>
          <w:p w:rsidR="002F5787" w:rsidRDefault="002F5787" w:rsidP="002F5787">
            <w:pPr>
              <w:ind w:left="-675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Bank. spojenie: VUB </w:t>
            </w:r>
          </w:p>
          <w:p w:rsidR="009A51B4" w:rsidRPr="005B639D" w:rsidRDefault="009A51B4" w:rsidP="005A177D">
            <w:pPr>
              <w:ind w:left="-675" w:firstLine="708"/>
              <w:rPr>
                <w:rFonts w:ascii="Times New Roman" w:hAnsi="Times New Roman"/>
              </w:rPr>
            </w:pPr>
          </w:p>
        </w:tc>
        <w:tc>
          <w:tcPr>
            <w:tcW w:w="9090" w:type="dxa"/>
          </w:tcPr>
          <w:p w:rsidR="009A51B4" w:rsidRPr="004D760A" w:rsidRDefault="009A51B4" w:rsidP="00E6502A">
            <w:pPr>
              <w:rPr>
                <w:rFonts w:ascii="Times New Roman" w:hAnsi="Times New Roman"/>
              </w:rPr>
            </w:pPr>
          </w:p>
        </w:tc>
      </w:tr>
    </w:tbl>
    <w:p w:rsidR="009A51B4" w:rsidRPr="004D760A" w:rsidRDefault="009A51B4" w:rsidP="009A51B4">
      <w:pPr>
        <w:pStyle w:val="Import5"/>
        <w:tabs>
          <w:tab w:val="clear" w:pos="3312"/>
          <w:tab w:val="left" w:pos="3420"/>
        </w:tabs>
        <w:spacing w:line="240" w:lineRule="auto"/>
        <w:rPr>
          <w:rFonts w:ascii="Times New Roman" w:hAnsi="Times New Roman"/>
          <w:b w:val="0"/>
          <w:iCs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i w:val="0"/>
          <w:szCs w:val="24"/>
          <w:lang w:val="sk-SK"/>
        </w:rPr>
        <w:t xml:space="preserve">ďalej len „objednávateľ“ 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b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b/>
          <w:szCs w:val="24"/>
          <w:u w:val="single"/>
          <w:lang w:val="sk-SK"/>
        </w:rPr>
      </w:pPr>
      <w:r w:rsidRPr="004D760A">
        <w:rPr>
          <w:rFonts w:ascii="Times New Roman" w:hAnsi="Times New Roman"/>
          <w:b/>
          <w:szCs w:val="24"/>
          <w:u w:val="single"/>
          <w:lang w:val="sk-SK"/>
        </w:rPr>
        <w:t>Poskytovateľ:</w:t>
      </w:r>
    </w:p>
    <w:p w:rsidR="009A51B4" w:rsidRPr="004D760A" w:rsidRDefault="009A51B4" w:rsidP="009A51B4">
      <w:pPr>
        <w:ind w:left="-675" w:firstLine="708"/>
        <w:rPr>
          <w:rFonts w:ascii="Times New Roman" w:hAnsi="Times New Roman"/>
          <w:b/>
        </w:rPr>
      </w:pP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ARDE, s.r.o.</w:t>
      </w:r>
    </w:p>
    <w:p w:rsidR="002C7041" w:rsidRPr="002C7041" w:rsidRDefault="00B227FB" w:rsidP="002C704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Kellerova 1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085 01  Bardejov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Zastúpená Ing. Júliusom Fedášom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IČO: 36 507 601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DIČ: 2022029240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IČ DPH: SK2022029240</w:t>
      </w: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Peňažný ústav: UniCredit Bank Slovakia, a.s.</w:t>
      </w:r>
    </w:p>
    <w:p w:rsid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Zapísaný v obchodnom registri OS Prešov, odd. Sro, vl. č. 16429/P</w:t>
      </w:r>
    </w:p>
    <w:p w:rsidR="00B227FB" w:rsidRPr="002C7041" w:rsidRDefault="00B227FB" w:rsidP="002C7041">
      <w:pPr>
        <w:pStyle w:val="Bezriadkovania"/>
        <w:rPr>
          <w:rFonts w:ascii="Times New Roman" w:hAnsi="Times New Roman"/>
          <w:sz w:val="24"/>
          <w:szCs w:val="24"/>
        </w:rPr>
      </w:pPr>
    </w:p>
    <w:p w:rsidR="002C7041" w:rsidRPr="002C7041" w:rsidRDefault="002C7041" w:rsidP="002C7041">
      <w:pPr>
        <w:pStyle w:val="Bezriadkovania"/>
        <w:rPr>
          <w:rFonts w:ascii="Times New Roman" w:hAnsi="Times New Roman"/>
          <w:sz w:val="24"/>
          <w:szCs w:val="24"/>
        </w:rPr>
      </w:pPr>
      <w:r w:rsidRPr="002C7041">
        <w:rPr>
          <w:rFonts w:ascii="Times New Roman" w:hAnsi="Times New Roman"/>
          <w:sz w:val="24"/>
          <w:szCs w:val="24"/>
        </w:rPr>
        <w:t>ďalej len „poskytovateľ“</w:t>
      </w:r>
    </w:p>
    <w:p w:rsidR="009A51B4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b/>
          <w:i w:val="0"/>
          <w:szCs w:val="24"/>
          <w:lang w:val="sk-SK"/>
        </w:rPr>
      </w:pPr>
    </w:p>
    <w:p w:rsidR="00D511B2" w:rsidRPr="00D511B2" w:rsidRDefault="00D511B2" w:rsidP="00D511B2">
      <w:pPr>
        <w:pStyle w:val="Import8"/>
        <w:tabs>
          <w:tab w:val="left" w:pos="708"/>
        </w:tabs>
        <w:spacing w:line="240" w:lineRule="auto"/>
        <w:jc w:val="both"/>
        <w:rPr>
          <w:rFonts w:ascii="Times New Roman" w:hAnsi="Times New Roman"/>
          <w:i w:val="0"/>
          <w:szCs w:val="24"/>
        </w:rPr>
      </w:pPr>
      <w:r>
        <w:rPr>
          <w:rFonts w:ascii="Georgia" w:hAnsi="Georgia" w:cs="Arial"/>
          <w:i w:val="0"/>
          <w:szCs w:val="24"/>
          <w:lang w:val="sk-SK"/>
        </w:rPr>
        <w:t xml:space="preserve">  </w:t>
      </w:r>
      <w:r w:rsidRPr="00D511B2">
        <w:rPr>
          <w:rFonts w:ascii="Times New Roman" w:hAnsi="Times New Roman"/>
          <w:i w:val="0"/>
          <w:szCs w:val="24"/>
          <w:lang w:val="sk-SK"/>
        </w:rPr>
        <w:t>Predmetom tohto dodatku je úprava Článku 4. (Cena a odmeňovanie poskytovateľa ),</w:t>
      </w:r>
      <w:r w:rsidRPr="00D511B2">
        <w:rPr>
          <w:rFonts w:ascii="Times New Roman" w:hAnsi="Times New Roman"/>
          <w:i w:val="0"/>
          <w:iCs/>
        </w:rPr>
        <w:t xml:space="preserve"> usmernenie k DPH (V zmysle § 85j ods. 1 zákona č. 222/2004 s účinnosťou od 1.1.2011 dochádza k dočasnému zvýšeniu základnej sadzby dane z 19 % na 20 %.)</w:t>
      </w:r>
      <w:r w:rsidRPr="00D511B2">
        <w:rPr>
          <w:rFonts w:ascii="Times New Roman" w:hAnsi="Times New Roman"/>
          <w:i w:val="0"/>
          <w:szCs w:val="24"/>
          <w:lang w:val="sk-SK"/>
        </w:rPr>
        <w:t xml:space="preserve"> z pôvodnej zmluvy o poskytnutí služieb zo dňa </w:t>
      </w:r>
      <w:r w:rsidRPr="00D511B2">
        <w:rPr>
          <w:rFonts w:ascii="Times New Roman" w:hAnsi="Times New Roman"/>
          <w:i w:val="0"/>
          <w:szCs w:val="24"/>
        </w:rPr>
        <w:t>11.10. 2010</w:t>
      </w:r>
      <w:r w:rsidRPr="00D511B2">
        <w:rPr>
          <w:rFonts w:ascii="Times New Roman" w:hAnsi="Times New Roman"/>
          <w:i w:val="0"/>
          <w:szCs w:val="24"/>
          <w:lang w:val="sk-SK"/>
        </w:rPr>
        <w:t xml:space="preserve"> medzi hore uvedeným poskytovateľom a</w:t>
      </w:r>
      <w:r w:rsidRPr="00D511B2">
        <w:rPr>
          <w:rFonts w:ascii="Times New Roman" w:hAnsi="Times New Roman"/>
          <w:i w:val="0"/>
          <w:szCs w:val="24"/>
        </w:rPr>
        <w:t> </w:t>
      </w:r>
      <w:r w:rsidRPr="00D511B2">
        <w:rPr>
          <w:rFonts w:ascii="Times New Roman" w:hAnsi="Times New Roman"/>
          <w:i w:val="0"/>
          <w:szCs w:val="24"/>
          <w:lang w:val="sk-SK"/>
        </w:rPr>
        <w:t>objednávateľom</w:t>
      </w:r>
      <w:r w:rsidRPr="00D511B2">
        <w:rPr>
          <w:rFonts w:ascii="Times New Roman" w:hAnsi="Times New Roman"/>
          <w:i w:val="0"/>
          <w:szCs w:val="24"/>
        </w:rPr>
        <w:t xml:space="preserve"> </w:t>
      </w:r>
      <w:r w:rsidRPr="00D511B2">
        <w:rPr>
          <w:rFonts w:ascii="Times New Roman" w:hAnsi="Times New Roman"/>
          <w:i w:val="0"/>
          <w:szCs w:val="24"/>
          <w:lang w:val="sk-SK"/>
        </w:rPr>
        <w:t>nasledovne</w:t>
      </w:r>
      <w:r w:rsidRPr="00D511B2">
        <w:rPr>
          <w:rFonts w:ascii="Times New Roman" w:hAnsi="Times New Roman"/>
          <w:i w:val="0"/>
          <w:szCs w:val="24"/>
        </w:rPr>
        <w:t>:</w:t>
      </w:r>
    </w:p>
    <w:p w:rsidR="00D511B2" w:rsidRPr="00D511B2" w:rsidRDefault="00D511B2" w:rsidP="00D511B2">
      <w:pPr>
        <w:pStyle w:val="Import8"/>
        <w:tabs>
          <w:tab w:val="left" w:pos="708"/>
        </w:tabs>
        <w:spacing w:line="240" w:lineRule="auto"/>
        <w:jc w:val="both"/>
        <w:rPr>
          <w:rFonts w:ascii="Times New Roman" w:hAnsi="Times New Roman"/>
          <w:i w:val="0"/>
          <w:szCs w:val="24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jc w:val="center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i w:val="0"/>
          <w:szCs w:val="24"/>
          <w:lang w:val="sk-SK"/>
        </w:rPr>
        <w:t>Článok 4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i w:val="0"/>
          <w:szCs w:val="24"/>
          <w:lang w:val="sk-SK"/>
        </w:rPr>
      </w:pPr>
      <w:r>
        <w:rPr>
          <w:rFonts w:ascii="Times New Roman" w:hAnsi="Times New Roman"/>
          <w:b/>
          <w:i w:val="0"/>
          <w:szCs w:val="24"/>
          <w:lang w:val="sk-SK"/>
        </w:rPr>
        <w:t>Cena a o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dmeňovanie poskytovateľa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i w:val="0"/>
          <w:szCs w:val="24"/>
          <w:lang w:val="sk-SK"/>
        </w:rPr>
      </w:pPr>
    </w:p>
    <w:p w:rsidR="009A51B4" w:rsidRDefault="00AF3A37" w:rsidP="009A51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r w:rsidR="009A51B4" w:rsidRPr="004D760A">
        <w:rPr>
          <w:rFonts w:ascii="Times New Roman" w:hAnsi="Times New Roman"/>
        </w:rPr>
        <w:t>Za poskytnuté  služby  sa objednávateľ zaväzuje na základe dohody zaplatiť poskytovateľovi  sumu:</w:t>
      </w:r>
    </w:p>
    <w:p w:rsidR="009A51B4" w:rsidRPr="00B453A3" w:rsidRDefault="00B453A3" w:rsidP="009A51B4">
      <w:pPr>
        <w:jc w:val="center"/>
        <w:rPr>
          <w:rFonts w:ascii="Times New Roman" w:hAnsi="Times New Roman"/>
          <w:b/>
        </w:rPr>
      </w:pPr>
      <w:r w:rsidRPr="00D511B2">
        <w:rPr>
          <w:rFonts w:ascii="Times New Roman" w:hAnsi="Times New Roman"/>
        </w:rPr>
        <w:t>32</w:t>
      </w:r>
      <w:r w:rsidR="00D511B2" w:rsidRPr="00D511B2">
        <w:rPr>
          <w:rFonts w:ascii="Times New Roman" w:hAnsi="Times New Roman"/>
        </w:rPr>
        <w:t xml:space="preserve"> </w:t>
      </w:r>
      <w:r w:rsidRPr="00D511B2">
        <w:rPr>
          <w:rFonts w:ascii="Times New Roman" w:hAnsi="Times New Roman"/>
        </w:rPr>
        <w:t>391,60</w:t>
      </w:r>
      <w:r w:rsidRPr="00B453A3">
        <w:rPr>
          <w:rFonts w:ascii="Times New Roman" w:hAnsi="Times New Roman"/>
          <w:b/>
        </w:rPr>
        <w:t xml:space="preserve"> </w:t>
      </w:r>
      <w:r w:rsidR="009A51B4" w:rsidRPr="00B453A3">
        <w:rPr>
          <w:rFonts w:ascii="Times New Roman" w:hAnsi="Times New Roman"/>
        </w:rPr>
        <w:t>EUR</w:t>
      </w:r>
      <w:r w:rsidR="009A51B4" w:rsidRPr="00B453A3">
        <w:rPr>
          <w:rFonts w:ascii="Times New Roman" w:hAnsi="Times New Roman"/>
          <w:b/>
        </w:rPr>
        <w:t xml:space="preserve">  </w:t>
      </w:r>
      <w:r w:rsidR="009A51B4" w:rsidRPr="00B453A3">
        <w:rPr>
          <w:rFonts w:ascii="Times New Roman" w:hAnsi="Times New Roman"/>
        </w:rPr>
        <w:t>bez DPH</w:t>
      </w:r>
    </w:p>
    <w:p w:rsidR="009A51B4" w:rsidRPr="00B453A3" w:rsidRDefault="009A51B4" w:rsidP="009A51B4">
      <w:pPr>
        <w:jc w:val="center"/>
        <w:rPr>
          <w:rFonts w:ascii="Times New Roman" w:hAnsi="Times New Roman"/>
        </w:rPr>
      </w:pPr>
      <w:r w:rsidRPr="00B453A3">
        <w:rPr>
          <w:rFonts w:ascii="Times New Roman" w:hAnsi="Times New Roman"/>
        </w:rPr>
        <w:t xml:space="preserve"> </w:t>
      </w:r>
      <w:r w:rsidR="00B227FB" w:rsidRPr="00B227FB">
        <w:rPr>
          <w:rFonts w:ascii="Times New Roman" w:hAnsi="Times New Roman"/>
        </w:rPr>
        <w:t>6</w:t>
      </w:r>
      <w:r w:rsidR="00B227FB">
        <w:rPr>
          <w:rFonts w:ascii="Times New Roman" w:hAnsi="Times New Roman"/>
        </w:rPr>
        <w:t xml:space="preserve"> </w:t>
      </w:r>
      <w:r w:rsidR="00B227FB" w:rsidRPr="00B227FB">
        <w:rPr>
          <w:rFonts w:ascii="Times New Roman" w:hAnsi="Times New Roman"/>
        </w:rPr>
        <w:t>478,32</w:t>
      </w:r>
      <w:r w:rsidR="00B453A3" w:rsidRPr="00B453A3">
        <w:rPr>
          <w:rFonts w:ascii="Times New Roman" w:hAnsi="Times New Roman"/>
        </w:rPr>
        <w:t xml:space="preserve"> </w:t>
      </w:r>
      <w:r w:rsidR="00B227FB">
        <w:rPr>
          <w:rFonts w:ascii="Times New Roman" w:hAnsi="Times New Roman"/>
        </w:rPr>
        <w:t>EUR (DPH 20</w:t>
      </w:r>
      <w:r w:rsidRPr="00B453A3">
        <w:rPr>
          <w:rFonts w:ascii="Times New Roman" w:hAnsi="Times New Roman"/>
        </w:rPr>
        <w:t>%)</w:t>
      </w:r>
    </w:p>
    <w:p w:rsidR="009A51B4" w:rsidRDefault="009A51B4" w:rsidP="009A51B4">
      <w:pPr>
        <w:rPr>
          <w:rFonts w:ascii="Times New Roman" w:hAnsi="Times New Roman"/>
          <w:b/>
        </w:rPr>
      </w:pPr>
      <w:r w:rsidRPr="00B453A3">
        <w:rPr>
          <w:rFonts w:ascii="Times New Roman" w:hAnsi="Times New Roman"/>
        </w:rPr>
        <w:lastRenderedPageBreak/>
        <w:t xml:space="preserve">                                        </w:t>
      </w:r>
      <w:r w:rsidR="00B453A3">
        <w:rPr>
          <w:rFonts w:ascii="Times New Roman" w:hAnsi="Times New Roman"/>
        </w:rPr>
        <w:t xml:space="preserve">         </w:t>
      </w:r>
      <w:r w:rsidRPr="00B453A3">
        <w:rPr>
          <w:rFonts w:ascii="Times New Roman" w:hAnsi="Times New Roman"/>
        </w:rPr>
        <w:t xml:space="preserve">      </w:t>
      </w:r>
      <w:r w:rsidR="00B227FB" w:rsidRPr="00B227FB">
        <w:rPr>
          <w:rFonts w:ascii="Times New Roman" w:hAnsi="Times New Roman"/>
          <w:b/>
        </w:rPr>
        <w:t>38</w:t>
      </w:r>
      <w:r w:rsidR="00D511B2">
        <w:rPr>
          <w:rFonts w:ascii="Times New Roman" w:hAnsi="Times New Roman"/>
          <w:b/>
        </w:rPr>
        <w:t xml:space="preserve"> </w:t>
      </w:r>
      <w:r w:rsidR="00B227FB" w:rsidRPr="00B227FB">
        <w:rPr>
          <w:rFonts w:ascii="Times New Roman" w:hAnsi="Times New Roman"/>
          <w:b/>
        </w:rPr>
        <w:t>869,92</w:t>
      </w:r>
      <w:r w:rsidR="00D511B2">
        <w:rPr>
          <w:rFonts w:ascii="Times New Roman" w:hAnsi="Times New Roman"/>
          <w:b/>
        </w:rPr>
        <w:t xml:space="preserve"> </w:t>
      </w:r>
      <w:r w:rsidRPr="00B453A3">
        <w:rPr>
          <w:rFonts w:ascii="Times New Roman" w:hAnsi="Times New Roman"/>
          <w:b/>
        </w:rPr>
        <w:t>EUR s</w:t>
      </w:r>
      <w:r w:rsidR="008832DA">
        <w:rPr>
          <w:rFonts w:ascii="Times New Roman" w:hAnsi="Times New Roman"/>
          <w:b/>
        </w:rPr>
        <w:t> </w:t>
      </w:r>
      <w:r w:rsidRPr="00B453A3">
        <w:rPr>
          <w:rFonts w:ascii="Times New Roman" w:hAnsi="Times New Roman"/>
          <w:b/>
        </w:rPr>
        <w:t>DPH</w:t>
      </w:r>
    </w:p>
    <w:p w:rsidR="008832DA" w:rsidRPr="00B453A3" w:rsidRDefault="008832DA" w:rsidP="009A51B4">
      <w:pPr>
        <w:rPr>
          <w:rFonts w:ascii="Times New Roman" w:hAnsi="Times New Roman"/>
          <w:b/>
        </w:rPr>
      </w:pPr>
    </w:p>
    <w:p w:rsidR="009A51B4" w:rsidRPr="00023DC9" w:rsidRDefault="009A51B4" w:rsidP="009A51B4">
      <w:pPr>
        <w:rPr>
          <w:rFonts w:ascii="Times New Roman" w:hAnsi="Times New Roman"/>
        </w:rPr>
      </w:pPr>
      <w:r w:rsidRPr="00023DC9">
        <w:rPr>
          <w:rFonts w:ascii="Times New Roman" w:hAnsi="Times New Roman"/>
        </w:rPr>
        <w:t>Cena</w:t>
      </w:r>
      <w:r w:rsidR="00B453A3" w:rsidRPr="00023DC9">
        <w:rPr>
          <w:rFonts w:ascii="Times New Roman" w:hAnsi="Times New Roman"/>
        </w:rPr>
        <w:t xml:space="preserve"> </w:t>
      </w:r>
      <w:r w:rsidR="00D511B2" w:rsidRPr="00D511B2">
        <w:rPr>
          <w:rFonts w:ascii="Times New Roman" w:hAnsi="Times New Roman"/>
        </w:rPr>
        <w:t>38 869,92</w:t>
      </w:r>
      <w:r w:rsidR="00D511B2">
        <w:rPr>
          <w:rFonts w:ascii="Times New Roman" w:hAnsi="Times New Roman"/>
          <w:b/>
        </w:rPr>
        <w:t xml:space="preserve"> </w:t>
      </w:r>
      <w:r w:rsidR="00D511B2">
        <w:rPr>
          <w:rFonts w:ascii="Times New Roman" w:hAnsi="Times New Roman"/>
        </w:rPr>
        <w:t xml:space="preserve">EUR </w:t>
      </w:r>
      <w:r w:rsidRPr="00023DC9">
        <w:rPr>
          <w:rFonts w:ascii="Times New Roman" w:hAnsi="Times New Roman"/>
        </w:rPr>
        <w:t>je uvedená ako konečná zmluvná cena vrátane všetkých nákladov a výdavkov súvisiacich s predmetom zákazky.</w:t>
      </w:r>
    </w:p>
    <w:p w:rsidR="009A51B4" w:rsidRPr="004D760A" w:rsidRDefault="009A51B4" w:rsidP="009A51B4">
      <w:pPr>
        <w:pStyle w:val="Import8"/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AF3A37" w:rsidP="009A51B4">
      <w:pPr>
        <w:pStyle w:val="Import8"/>
        <w:tabs>
          <w:tab w:val="clear" w:pos="5472"/>
          <w:tab w:val="left" w:pos="426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  <w:r>
        <w:rPr>
          <w:rFonts w:ascii="Times New Roman" w:hAnsi="Times New Roman"/>
          <w:i w:val="0"/>
          <w:szCs w:val="24"/>
          <w:lang w:val="sk-SK"/>
        </w:rPr>
        <w:t xml:space="preserve">4.2 </w:t>
      </w:r>
      <w:r w:rsidR="009A51B4" w:rsidRPr="004D760A">
        <w:rPr>
          <w:rFonts w:ascii="Times New Roman" w:hAnsi="Times New Roman"/>
          <w:i w:val="0"/>
          <w:szCs w:val="24"/>
          <w:lang w:val="sk-SK"/>
        </w:rPr>
        <w:t xml:space="preserve">Odplata poskytovateľa podľa bodu 4.1 je rozdelená  nasledovne: </w:t>
      </w:r>
    </w:p>
    <w:p w:rsidR="009A51B4" w:rsidRPr="004D760A" w:rsidRDefault="009A51B4" w:rsidP="009A51B4">
      <w:pPr>
        <w:pStyle w:val="Import8"/>
        <w:numPr>
          <w:ilvl w:val="0"/>
          <w:numId w:val="6"/>
        </w:numPr>
        <w:tabs>
          <w:tab w:val="clear" w:pos="5472"/>
          <w:tab w:val="left" w:pos="709"/>
        </w:tabs>
        <w:spacing w:line="240" w:lineRule="auto"/>
        <w:rPr>
          <w:rFonts w:ascii="Times New Roman" w:hAnsi="Times New Roman"/>
          <w:b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 platbu:</w:t>
      </w:r>
    </w:p>
    <w:p w:rsidR="009A51B4" w:rsidRPr="004D760A" w:rsidRDefault="009A51B4" w:rsidP="009A51B4">
      <w:pPr>
        <w:pStyle w:val="Import8"/>
        <w:tabs>
          <w:tab w:val="clear" w:pos="5472"/>
          <w:tab w:val="left" w:pos="709"/>
        </w:tabs>
        <w:spacing w:line="240" w:lineRule="auto"/>
        <w:ind w:left="1080"/>
        <w:rPr>
          <w:rFonts w:ascii="Times New Roman" w:hAnsi="Times New Roman"/>
          <w:b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tbu : 5506,57 </w:t>
      </w:r>
      <w:r w:rsidRPr="004D760A">
        <w:rPr>
          <w:rFonts w:ascii="Times New Roman" w:hAnsi="Times New Roman"/>
          <w:b/>
          <w:i w:val="0"/>
          <w:szCs w:val="24"/>
        </w:rPr>
        <w:t xml:space="preserve"> € s DPH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po predložení I. žiadosti o platbu, do </w:t>
      </w:r>
      <w:r>
        <w:rPr>
          <w:rFonts w:ascii="Times New Roman" w:hAnsi="Times New Roman"/>
          <w:i w:val="0"/>
          <w:szCs w:val="24"/>
          <w:lang w:val="sk-SK"/>
        </w:rPr>
        <w:t>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Pr="004D760A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platbu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 :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5506,57 </w:t>
      </w:r>
      <w:r w:rsidRPr="004D760A">
        <w:rPr>
          <w:rFonts w:ascii="Times New Roman" w:hAnsi="Times New Roman"/>
          <w:b/>
          <w:i w:val="0"/>
          <w:szCs w:val="24"/>
        </w:rPr>
        <w:t>€ s DPH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po predložení II</w:t>
      </w:r>
      <w:r>
        <w:rPr>
          <w:rFonts w:ascii="Times New Roman" w:hAnsi="Times New Roman"/>
          <w:i w:val="0"/>
          <w:szCs w:val="24"/>
          <w:lang w:val="sk-SK"/>
        </w:rPr>
        <w:t>.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Pr="004D760A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platbu</w:t>
      </w:r>
      <w:r w:rsidR="008832DA">
        <w:rPr>
          <w:rFonts w:ascii="Times New Roman" w:hAnsi="Times New Roman"/>
          <w:i w:val="0"/>
          <w:szCs w:val="24"/>
          <w:lang w:val="sk-SK"/>
        </w:rPr>
        <w:t xml:space="preserve"> 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5506,57 </w:t>
      </w:r>
      <w:r w:rsidRPr="004D760A">
        <w:rPr>
          <w:rFonts w:ascii="Times New Roman" w:hAnsi="Times New Roman"/>
          <w:b/>
          <w:i w:val="0"/>
          <w:szCs w:val="24"/>
        </w:rPr>
        <w:t>€ s DPH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po predložení II</w:t>
      </w:r>
      <w:r>
        <w:rPr>
          <w:rFonts w:ascii="Times New Roman" w:hAnsi="Times New Roman"/>
          <w:i w:val="0"/>
          <w:szCs w:val="24"/>
          <w:lang w:val="sk-SK"/>
        </w:rPr>
        <w:t>I.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Pr="004D760A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platbu</w:t>
      </w:r>
      <w:r w:rsidR="008832DA">
        <w:rPr>
          <w:rFonts w:ascii="Times New Roman" w:hAnsi="Times New Roman"/>
          <w:i w:val="0"/>
          <w:szCs w:val="24"/>
          <w:lang w:val="sk-SK"/>
        </w:rPr>
        <w:t xml:space="preserve">: 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5506,57 </w:t>
      </w:r>
      <w:r w:rsidRPr="004D760A">
        <w:rPr>
          <w:rFonts w:ascii="Times New Roman" w:hAnsi="Times New Roman"/>
          <w:b/>
          <w:i w:val="0"/>
          <w:szCs w:val="24"/>
        </w:rPr>
        <w:t xml:space="preserve"> € s DPH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po predložení IV</w:t>
      </w:r>
      <w:r>
        <w:rPr>
          <w:rFonts w:ascii="Times New Roman" w:hAnsi="Times New Roman"/>
          <w:i w:val="0"/>
          <w:szCs w:val="24"/>
          <w:lang w:val="sk-SK"/>
        </w:rPr>
        <w:t>.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platbu</w:t>
      </w:r>
      <w:r w:rsidR="008832DA">
        <w:rPr>
          <w:rFonts w:ascii="Times New Roman" w:hAnsi="Times New Roman"/>
          <w:i w:val="0"/>
          <w:szCs w:val="24"/>
          <w:lang w:val="sk-SK"/>
        </w:rPr>
        <w:t xml:space="preserve">: 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5506,57 </w:t>
      </w:r>
      <w:r w:rsidRPr="004D760A">
        <w:rPr>
          <w:rFonts w:ascii="Times New Roman" w:hAnsi="Times New Roman"/>
          <w:b/>
          <w:i w:val="0"/>
          <w:szCs w:val="24"/>
        </w:rPr>
        <w:t xml:space="preserve"> € s DPH</w:t>
      </w:r>
      <w:r>
        <w:rPr>
          <w:rFonts w:ascii="Times New Roman" w:hAnsi="Times New Roman"/>
          <w:i w:val="0"/>
          <w:szCs w:val="24"/>
          <w:lang w:val="sk-SK"/>
        </w:rPr>
        <w:t xml:space="preserve"> po predložení </w:t>
      </w:r>
      <w:r w:rsidRPr="004D760A">
        <w:rPr>
          <w:rFonts w:ascii="Times New Roman" w:hAnsi="Times New Roman"/>
          <w:i w:val="0"/>
          <w:szCs w:val="24"/>
          <w:lang w:val="sk-SK"/>
        </w:rPr>
        <w:t>V</w:t>
      </w:r>
      <w:r>
        <w:rPr>
          <w:rFonts w:ascii="Times New Roman" w:hAnsi="Times New Roman"/>
          <w:i w:val="0"/>
          <w:szCs w:val="24"/>
          <w:lang w:val="sk-SK"/>
        </w:rPr>
        <w:t>.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numPr>
          <w:ilvl w:val="0"/>
          <w:numId w:val="7"/>
        </w:numPr>
        <w:tabs>
          <w:tab w:val="clear" w:pos="5472"/>
        </w:tabs>
        <w:spacing w:line="240" w:lineRule="auto"/>
        <w:ind w:left="1276" w:hanging="283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b/>
          <w:i w:val="0"/>
          <w:szCs w:val="24"/>
          <w:lang w:val="sk-SK"/>
        </w:rPr>
        <w:t>Žiadosť o</w:t>
      </w:r>
      <w:r w:rsidR="008832DA">
        <w:rPr>
          <w:rFonts w:ascii="Times New Roman" w:hAnsi="Times New Roman"/>
          <w:b/>
          <w:i w:val="0"/>
          <w:szCs w:val="24"/>
          <w:lang w:val="sk-SK"/>
        </w:rPr>
        <w:t> 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platbu</w:t>
      </w:r>
      <w:r w:rsidR="008832DA">
        <w:rPr>
          <w:rFonts w:ascii="Times New Roman" w:hAnsi="Times New Roman"/>
          <w:i w:val="0"/>
          <w:szCs w:val="24"/>
          <w:lang w:val="sk-SK"/>
        </w:rPr>
        <w:t xml:space="preserve">: </w:t>
      </w:r>
      <w:r w:rsidR="008832DA">
        <w:rPr>
          <w:rFonts w:ascii="Times New Roman" w:hAnsi="Times New Roman"/>
          <w:b/>
          <w:i w:val="0"/>
          <w:szCs w:val="24"/>
          <w:lang w:val="sk-SK"/>
        </w:rPr>
        <w:t xml:space="preserve">5506,57 </w:t>
      </w:r>
      <w:r w:rsidRPr="004D760A">
        <w:rPr>
          <w:rFonts w:ascii="Times New Roman" w:hAnsi="Times New Roman"/>
          <w:b/>
          <w:i w:val="0"/>
          <w:szCs w:val="24"/>
        </w:rPr>
        <w:t>€ s DPH</w:t>
      </w:r>
      <w:r>
        <w:rPr>
          <w:rFonts w:ascii="Times New Roman" w:hAnsi="Times New Roman"/>
          <w:i w:val="0"/>
          <w:szCs w:val="24"/>
          <w:lang w:val="sk-SK"/>
        </w:rPr>
        <w:t xml:space="preserve"> po predložení </w:t>
      </w:r>
      <w:r w:rsidRPr="004D760A">
        <w:rPr>
          <w:rFonts w:ascii="Times New Roman" w:hAnsi="Times New Roman"/>
          <w:i w:val="0"/>
          <w:szCs w:val="24"/>
          <w:lang w:val="sk-SK"/>
        </w:rPr>
        <w:t>V</w:t>
      </w:r>
      <w:r>
        <w:rPr>
          <w:rFonts w:ascii="Times New Roman" w:hAnsi="Times New Roman"/>
          <w:i w:val="0"/>
          <w:szCs w:val="24"/>
          <w:lang w:val="sk-SK"/>
        </w:rPr>
        <w:t>I.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 kalendárnych dní po doručení daňového dokladu ( faktúry). </w:t>
      </w:r>
    </w:p>
    <w:p w:rsidR="009A51B4" w:rsidRPr="004D760A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clear" w:pos="5472"/>
        </w:tabs>
        <w:spacing w:line="240" w:lineRule="auto"/>
        <w:ind w:left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spacing w:line="240" w:lineRule="auto"/>
        <w:ind w:left="1276" w:hanging="1276"/>
        <w:rPr>
          <w:rFonts w:ascii="Times New Roman" w:hAnsi="Times New Roman"/>
          <w:i w:val="0"/>
          <w:szCs w:val="24"/>
          <w:lang w:val="sk-SK"/>
        </w:rPr>
      </w:pPr>
      <w:r w:rsidRPr="004D760A">
        <w:rPr>
          <w:rFonts w:ascii="Times New Roman" w:hAnsi="Times New Roman"/>
          <w:i w:val="0"/>
          <w:szCs w:val="24"/>
          <w:lang w:val="sk-SK"/>
        </w:rPr>
        <w:t xml:space="preserve">                      </w:t>
      </w:r>
      <w:r w:rsidRPr="004D760A">
        <w:rPr>
          <w:rFonts w:ascii="Times New Roman" w:hAnsi="Times New Roman"/>
          <w:b/>
          <w:i w:val="0"/>
          <w:szCs w:val="24"/>
          <w:lang w:val="sk-SK"/>
        </w:rPr>
        <w:t>Záverečná žiadosť</w:t>
      </w:r>
      <w:r w:rsidR="002F14D9">
        <w:rPr>
          <w:rFonts w:ascii="Times New Roman" w:hAnsi="Times New Roman"/>
          <w:b/>
          <w:i w:val="0"/>
          <w:szCs w:val="24"/>
          <w:lang w:val="sk-SK"/>
        </w:rPr>
        <w:t xml:space="preserve"> o platbu: </w:t>
      </w:r>
      <w:r w:rsidR="00D511B2">
        <w:rPr>
          <w:rFonts w:ascii="Times New Roman" w:hAnsi="Times New Roman"/>
          <w:b/>
          <w:i w:val="0"/>
          <w:szCs w:val="24"/>
          <w:lang w:val="sk-SK"/>
        </w:rPr>
        <w:t>5 830,49</w:t>
      </w:r>
      <w:r w:rsidRPr="004D760A">
        <w:rPr>
          <w:rFonts w:ascii="Times New Roman" w:hAnsi="Times New Roman"/>
          <w:b/>
          <w:i w:val="0"/>
          <w:szCs w:val="24"/>
        </w:rPr>
        <w:t xml:space="preserve"> €</w:t>
      </w:r>
      <w:r w:rsidRPr="004D760A">
        <w:rPr>
          <w:rFonts w:ascii="Times New Roman" w:hAnsi="Times New Roman"/>
          <w:szCs w:val="24"/>
        </w:rPr>
        <w:t xml:space="preserve"> </w:t>
      </w:r>
      <w:r w:rsidRPr="004D760A">
        <w:rPr>
          <w:rFonts w:ascii="Times New Roman" w:hAnsi="Times New Roman"/>
          <w:b/>
          <w:i w:val="0"/>
          <w:szCs w:val="24"/>
        </w:rPr>
        <w:t>s DPH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po predložení záverečnej </w:t>
      </w:r>
      <w:r>
        <w:rPr>
          <w:rFonts w:ascii="Times New Roman" w:hAnsi="Times New Roman"/>
          <w:i w:val="0"/>
          <w:szCs w:val="24"/>
          <w:lang w:val="sk-SK"/>
        </w:rPr>
        <w:t xml:space="preserve"> žiadosti o platbu, do 70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kalendárnych dní po doručení daňového dokladu ( faktúry). </w:t>
      </w:r>
    </w:p>
    <w:p w:rsidR="009A51B4" w:rsidRPr="004D760A" w:rsidRDefault="009A51B4" w:rsidP="009A51B4">
      <w:pPr>
        <w:pStyle w:val="Import8"/>
        <w:spacing w:line="240" w:lineRule="auto"/>
        <w:ind w:left="1276" w:hanging="1276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2C7041">
      <w:pPr>
        <w:pStyle w:val="Import8"/>
        <w:spacing w:line="240" w:lineRule="auto"/>
        <w:rPr>
          <w:rFonts w:ascii="Times New Roman" w:hAnsi="Times New Roman"/>
          <w:i w:val="0"/>
          <w:szCs w:val="24"/>
          <w:lang w:val="sk-SK"/>
        </w:rPr>
      </w:pPr>
      <w:r>
        <w:rPr>
          <w:rFonts w:ascii="Times New Roman" w:hAnsi="Times New Roman"/>
          <w:i w:val="0"/>
          <w:szCs w:val="24"/>
          <w:lang w:val="sk-SK"/>
        </w:rPr>
        <w:t>M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onitorovacie správy </w:t>
      </w:r>
      <w:r>
        <w:rPr>
          <w:rFonts w:ascii="Times New Roman" w:hAnsi="Times New Roman"/>
          <w:i w:val="0"/>
          <w:szCs w:val="24"/>
          <w:lang w:val="sk-SK"/>
        </w:rPr>
        <w:t xml:space="preserve">projektu </w:t>
      </w:r>
      <w:r w:rsidRPr="004D760A">
        <w:rPr>
          <w:rFonts w:ascii="Times New Roman" w:hAnsi="Times New Roman"/>
          <w:i w:val="0"/>
          <w:szCs w:val="24"/>
          <w:lang w:val="sk-SK"/>
        </w:rPr>
        <w:t>a prípadné ďalšie žiadosti o platbu budú vypracované v réžii zhotoviteľa.</w:t>
      </w:r>
    </w:p>
    <w:p w:rsidR="00AF3A37" w:rsidRPr="004D760A" w:rsidRDefault="00AF3A37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  <w:r>
        <w:rPr>
          <w:rFonts w:ascii="Times New Roman" w:hAnsi="Times New Roman"/>
          <w:i w:val="0"/>
          <w:szCs w:val="24"/>
          <w:lang w:val="sk-SK"/>
        </w:rPr>
        <w:t xml:space="preserve">Zborov,  </w:t>
      </w:r>
      <w:r w:rsidR="00AF3A37">
        <w:rPr>
          <w:rFonts w:ascii="Times New Roman" w:hAnsi="Times New Roman"/>
          <w:i w:val="0"/>
          <w:szCs w:val="24"/>
          <w:lang w:val="sk-SK"/>
        </w:rPr>
        <w:t>18.02. 2011                                                            Bardejov,  18.02. 2011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  <w:r>
        <w:rPr>
          <w:rFonts w:ascii="Times New Roman" w:hAnsi="Times New Roman"/>
          <w:i w:val="0"/>
          <w:szCs w:val="24"/>
          <w:lang w:val="sk-SK"/>
        </w:rPr>
        <w:t xml:space="preserve">    </w:t>
      </w:r>
      <w:r w:rsidRPr="004D760A">
        <w:rPr>
          <w:rFonts w:ascii="Times New Roman" w:hAnsi="Times New Roman"/>
          <w:i w:val="0"/>
          <w:szCs w:val="24"/>
          <w:lang w:val="sk-SK"/>
        </w:rPr>
        <w:t xml:space="preserve"> ........................................</w:t>
      </w:r>
      <w:r w:rsidRPr="004D760A">
        <w:rPr>
          <w:rFonts w:ascii="Times New Roman" w:hAnsi="Times New Roman"/>
          <w:i w:val="0"/>
          <w:szCs w:val="24"/>
          <w:lang w:val="sk-SK"/>
        </w:rPr>
        <w:tab/>
      </w:r>
      <w:r w:rsidRPr="004D760A">
        <w:rPr>
          <w:rFonts w:ascii="Times New Roman" w:hAnsi="Times New Roman"/>
          <w:i w:val="0"/>
          <w:szCs w:val="24"/>
          <w:lang w:val="sk-SK"/>
        </w:rPr>
        <w:tab/>
        <w:t>...........................................</w:t>
      </w:r>
    </w:p>
    <w:p w:rsidR="009A51B4" w:rsidRPr="004D760A" w:rsidRDefault="009A51B4" w:rsidP="009A51B4">
      <w:pPr>
        <w:pStyle w:val="Import8"/>
        <w:tabs>
          <w:tab w:val="left" w:pos="708"/>
        </w:tabs>
        <w:spacing w:line="240" w:lineRule="auto"/>
        <w:rPr>
          <w:rFonts w:ascii="Times New Roman" w:hAnsi="Times New Roman"/>
          <w:i w:val="0"/>
          <w:szCs w:val="24"/>
          <w:lang w:val="sk-SK"/>
        </w:rPr>
      </w:pPr>
    </w:p>
    <w:p w:rsidR="009A51B4" w:rsidRPr="004D760A" w:rsidRDefault="009A51B4" w:rsidP="009A51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Pr="004D760A">
        <w:rPr>
          <w:rFonts w:ascii="Times New Roman" w:hAnsi="Times New Roman"/>
          <w:i/>
        </w:rPr>
        <w:t xml:space="preserve">        objednávateľ </w:t>
      </w:r>
      <w:r w:rsidRPr="004D760A">
        <w:rPr>
          <w:rFonts w:ascii="Times New Roman" w:hAnsi="Times New Roman"/>
          <w:i/>
        </w:rPr>
        <w:tab/>
      </w:r>
      <w:r w:rsidRPr="004D760A">
        <w:rPr>
          <w:rFonts w:ascii="Times New Roman" w:hAnsi="Times New Roman"/>
          <w:i/>
        </w:rPr>
        <w:tab/>
        <w:t xml:space="preserve">                                                           poskytovateľ</w:t>
      </w:r>
    </w:p>
    <w:p w:rsidR="009A51B4" w:rsidRPr="004D760A" w:rsidRDefault="009A51B4" w:rsidP="009A51B4">
      <w:pPr>
        <w:rPr>
          <w:rFonts w:ascii="Times New Roman" w:hAnsi="Times New Roman"/>
          <w:i/>
        </w:rPr>
      </w:pPr>
    </w:p>
    <w:p w:rsidR="009A51B4" w:rsidRPr="004D760A" w:rsidRDefault="009A51B4" w:rsidP="009A51B4">
      <w:pPr>
        <w:rPr>
          <w:rFonts w:ascii="Times New Roman" w:hAnsi="Times New Roman"/>
        </w:rPr>
      </w:pPr>
      <w:r w:rsidRPr="004D76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4D760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Ján Lukáč</w:t>
      </w:r>
      <w:r w:rsidRPr="004D760A">
        <w:rPr>
          <w:rFonts w:ascii="Times New Roman" w:hAnsi="Times New Roman"/>
        </w:rPr>
        <w:t xml:space="preserve">   </w:t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  <w:t xml:space="preserve">  </w:t>
      </w:r>
      <w:r w:rsidRPr="004D760A"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 xml:space="preserve">    </w:t>
      </w:r>
      <w:r w:rsidRPr="004D760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4D760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Július Fedáš</w:t>
      </w:r>
    </w:p>
    <w:p w:rsidR="009A51B4" w:rsidRPr="004D760A" w:rsidRDefault="009A51B4" w:rsidP="00D511B2">
      <w:pPr>
        <w:ind w:left="1080" w:hanging="720"/>
        <w:rPr>
          <w:rFonts w:ascii="Times New Roman" w:hAnsi="Times New Roman"/>
        </w:rPr>
      </w:pPr>
      <w:r w:rsidRPr="004D760A">
        <w:rPr>
          <w:rFonts w:ascii="Times New Roman" w:hAnsi="Times New Roman"/>
        </w:rPr>
        <w:t xml:space="preserve">         starosta obce</w:t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konateľ</w:t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</w:r>
      <w:r w:rsidRPr="004D760A">
        <w:rPr>
          <w:rFonts w:ascii="Times New Roman" w:hAnsi="Times New Roman"/>
        </w:rPr>
        <w:tab/>
        <w:t xml:space="preserve">            </w:t>
      </w:r>
    </w:p>
    <w:p w:rsidR="008D7589" w:rsidRDefault="008D7589"/>
    <w:sectPr w:rsidR="008D7589" w:rsidSect="008D7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0D" w:rsidRDefault="00C0490D" w:rsidP="00AF3A37">
      <w:r>
        <w:separator/>
      </w:r>
    </w:p>
  </w:endnote>
  <w:endnote w:type="continuationSeparator" w:id="1">
    <w:p w:rsidR="00C0490D" w:rsidRDefault="00C0490D" w:rsidP="00AF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0D" w:rsidRDefault="00C0490D" w:rsidP="00AF3A37">
      <w:r>
        <w:separator/>
      </w:r>
    </w:p>
  </w:footnote>
  <w:footnote w:type="continuationSeparator" w:id="1">
    <w:p w:rsidR="00C0490D" w:rsidRDefault="00C0490D" w:rsidP="00AF3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19710"/>
      <w:docPartObj>
        <w:docPartGallery w:val="Page Numbers (Top of Page)"/>
        <w:docPartUnique/>
      </w:docPartObj>
    </w:sdtPr>
    <w:sdtContent>
      <w:p w:rsidR="00AF3A37" w:rsidRDefault="00AF3A37" w:rsidP="00D511B2">
        <w:pPr>
          <w:pStyle w:val="Hlavika"/>
          <w:jc w:val="right"/>
        </w:pPr>
        <w:r>
          <w:t xml:space="preserve">Strana </w:t>
        </w:r>
        <w:r w:rsidR="00F027F0">
          <w:rPr>
            <w:b/>
          </w:rPr>
          <w:fldChar w:fldCharType="begin"/>
        </w:r>
        <w:r>
          <w:rPr>
            <w:b/>
          </w:rPr>
          <w:instrText>PAGE</w:instrText>
        </w:r>
        <w:r w:rsidR="00F027F0">
          <w:rPr>
            <w:b/>
          </w:rPr>
          <w:fldChar w:fldCharType="separate"/>
        </w:r>
        <w:r w:rsidR="005A177D">
          <w:rPr>
            <w:b/>
            <w:noProof/>
          </w:rPr>
          <w:t>1</w:t>
        </w:r>
        <w:r w:rsidR="00F027F0">
          <w:rPr>
            <w:b/>
          </w:rPr>
          <w:fldChar w:fldCharType="end"/>
        </w:r>
        <w:r>
          <w:t xml:space="preserve"> z </w:t>
        </w:r>
        <w:r w:rsidR="00F027F0">
          <w:rPr>
            <w:b/>
          </w:rPr>
          <w:fldChar w:fldCharType="begin"/>
        </w:r>
        <w:r>
          <w:rPr>
            <w:b/>
          </w:rPr>
          <w:instrText>NUMPAGES</w:instrText>
        </w:r>
        <w:r w:rsidR="00F027F0">
          <w:rPr>
            <w:b/>
          </w:rPr>
          <w:fldChar w:fldCharType="separate"/>
        </w:r>
        <w:r w:rsidR="005A177D">
          <w:rPr>
            <w:b/>
            <w:noProof/>
          </w:rPr>
          <w:t>2</w:t>
        </w:r>
        <w:r w:rsidR="00F027F0">
          <w:rPr>
            <w:b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71C"/>
    <w:multiLevelType w:val="hybridMultilevel"/>
    <w:tmpl w:val="A26A490C"/>
    <w:lvl w:ilvl="0" w:tplc="305E0EA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570DCA"/>
    <w:multiLevelType w:val="multilevel"/>
    <w:tmpl w:val="6B367E2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B1F0353"/>
    <w:multiLevelType w:val="multilevel"/>
    <w:tmpl w:val="A3F43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7B0010"/>
    <w:multiLevelType w:val="hybridMultilevel"/>
    <w:tmpl w:val="7F28C6E2"/>
    <w:lvl w:ilvl="0" w:tplc="ED42B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50EDF"/>
    <w:multiLevelType w:val="multilevel"/>
    <w:tmpl w:val="7C58C7B8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26D3222"/>
    <w:multiLevelType w:val="multilevel"/>
    <w:tmpl w:val="F5AED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602E67"/>
    <w:multiLevelType w:val="multilevel"/>
    <w:tmpl w:val="D744C68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2B54F69"/>
    <w:multiLevelType w:val="hybridMultilevel"/>
    <w:tmpl w:val="53A417C2"/>
    <w:lvl w:ilvl="0" w:tplc="0405000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28"/>
        </w:tabs>
        <w:ind w:left="6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48"/>
        </w:tabs>
        <w:ind w:left="76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1B4"/>
    <w:rsid w:val="00023DC9"/>
    <w:rsid w:val="002C7041"/>
    <w:rsid w:val="002F14D9"/>
    <w:rsid w:val="002F5787"/>
    <w:rsid w:val="005A177D"/>
    <w:rsid w:val="006D4CD8"/>
    <w:rsid w:val="008832DA"/>
    <w:rsid w:val="008D7589"/>
    <w:rsid w:val="009A51B4"/>
    <w:rsid w:val="00A34E33"/>
    <w:rsid w:val="00AF3A37"/>
    <w:rsid w:val="00B227FB"/>
    <w:rsid w:val="00B453A3"/>
    <w:rsid w:val="00B52A27"/>
    <w:rsid w:val="00C0490D"/>
    <w:rsid w:val="00D511B2"/>
    <w:rsid w:val="00E84B0E"/>
    <w:rsid w:val="00EE7914"/>
    <w:rsid w:val="00F0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1B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A51B4"/>
    <w:rPr>
      <w:b/>
      <w:bCs/>
      <w:color w:val="1C2C59"/>
      <w:u w:val="single"/>
    </w:rPr>
  </w:style>
  <w:style w:type="paragraph" w:styleId="Zkladntext2">
    <w:name w:val="Body Text 2"/>
    <w:basedOn w:val="Normlny"/>
    <w:link w:val="Zkladntext2Char"/>
    <w:rsid w:val="009A51B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9A51B4"/>
    <w:rPr>
      <w:rFonts w:ascii="Georgia" w:eastAsia="Times New Roman" w:hAnsi="Georgia" w:cs="Times New Roman"/>
      <w:sz w:val="24"/>
      <w:szCs w:val="24"/>
      <w:lang w:eastAsia="cs-CZ"/>
    </w:rPr>
  </w:style>
  <w:style w:type="paragraph" w:customStyle="1" w:styleId="Import8">
    <w:name w:val="Import 8"/>
    <w:basedOn w:val="Normlny"/>
    <w:rsid w:val="009A51B4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Cs w:val="20"/>
      <w:lang w:val="cs-CZ" w:eastAsia="sk-SK"/>
    </w:rPr>
  </w:style>
  <w:style w:type="paragraph" w:customStyle="1" w:styleId="Import4">
    <w:name w:val="Import 4"/>
    <w:basedOn w:val="Normlny"/>
    <w:rsid w:val="009A51B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ourier New" w:hAnsi="Courier New"/>
      <w:sz w:val="32"/>
      <w:szCs w:val="20"/>
      <w:lang w:val="cs-CZ" w:eastAsia="sk-SK"/>
    </w:rPr>
  </w:style>
  <w:style w:type="paragraph" w:customStyle="1" w:styleId="Import5">
    <w:name w:val="Import 5"/>
    <w:basedOn w:val="Normlny"/>
    <w:rsid w:val="009A51B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ourier New" w:hAnsi="Courier New"/>
      <w:b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A51B4"/>
    <w:pPr>
      <w:ind w:left="708"/>
      <w:jc w:val="both"/>
    </w:pPr>
    <w:rPr>
      <w:rFonts w:ascii="Times New Roman" w:hAnsi="Times New Roman"/>
      <w:lang w:eastAsia="sk-SK"/>
    </w:rPr>
  </w:style>
  <w:style w:type="paragraph" w:styleId="Bezriadkovania">
    <w:name w:val="No Spacing"/>
    <w:uiPriority w:val="1"/>
    <w:qFormat/>
    <w:rsid w:val="002C7041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AF3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3A37"/>
    <w:rPr>
      <w:rFonts w:ascii="Georgia" w:eastAsia="Times New Roman" w:hAnsi="Georgia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AF3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F3A37"/>
    <w:rPr>
      <w:rFonts w:ascii="Georgia" w:eastAsia="Times New Roman" w:hAnsi="Georgia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dc:description/>
  <cp:lastModifiedBy>Martin</cp:lastModifiedBy>
  <cp:revision>16</cp:revision>
  <dcterms:created xsi:type="dcterms:W3CDTF">2010-06-15T19:52:00Z</dcterms:created>
  <dcterms:modified xsi:type="dcterms:W3CDTF">2011-03-09T09:31:00Z</dcterms:modified>
</cp:coreProperties>
</file>